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27" w:rsidRDefault="003E1DD4" w:rsidP="00CE0F11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1390650</wp:posOffset>
            </wp:positionV>
            <wp:extent cx="1603375" cy="2268220"/>
            <wp:effectExtent l="0" t="0" r="0" b="0"/>
            <wp:wrapThrough wrapText="bothSides">
              <wp:wrapPolygon edited="0">
                <wp:start x="0" y="0"/>
                <wp:lineTo x="0" y="21406"/>
                <wp:lineTo x="21301" y="21406"/>
                <wp:lineTo x="2130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-600075</wp:posOffset>
                </wp:positionV>
                <wp:extent cx="2162175" cy="94202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420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FDA169" id="Rectangle 6" o:spid="_x0000_s1026" style="position:absolute;margin-left:-48.75pt;margin-top:-47.25pt;width:170.25pt;height:741.75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" fillcolor="#ed7d31 [3205]" stroked="f" strokeweight="1pt">
                <v:textbox style="mso-fit-shape-to-text:t"/>
              </v:rect>
            </w:pict>
          </mc:Fallback>
        </mc:AlternateContent>
      </w:r>
      <w:r w:rsidR="00AF2A7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4552950</wp:posOffset>
                </wp:positionV>
                <wp:extent cx="1866900" cy="17145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D4" w:rsidRPr="003E1DD4" w:rsidRDefault="003E1DD4" w:rsidP="003E1DD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E1DD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Josefina Ramirez</w:t>
                            </w:r>
                          </w:p>
                          <w:p w:rsidR="003E1DD4" w:rsidRPr="003E1DD4" w:rsidRDefault="003E1DD4" w:rsidP="003E1DD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1DD4" w:rsidRPr="003E1DD4" w:rsidRDefault="003E1DD4" w:rsidP="003E1DD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E1DD4">
                              <w:rPr>
                                <w:rFonts w:eastAsia="Times New Roman" w:cstheme="minorHAnsi"/>
                              </w:rPr>
                              <w:t>“I can’t give enough thanks to everyone whose hands touched the paperwork that led to my assistance.”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58.5pt;width:147pt;height:1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" stroked="f">
                <v:textbox>
                  <w:txbxContent>
                    <w:p w:rsidR="003E1DD4" w:rsidRPr="003E1DD4" w:rsidRDefault="003E1DD4" w:rsidP="003E1DD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E1DD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Josefina Ramirez</w:t>
                      </w:r>
                    </w:p>
                    <w:p w:rsidR="003E1DD4" w:rsidRPr="003E1DD4" w:rsidRDefault="003E1DD4" w:rsidP="003E1DD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3E1DD4" w:rsidRPr="003E1DD4" w:rsidRDefault="003E1DD4" w:rsidP="003E1DD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E1DD4">
                        <w:rPr>
                          <w:rFonts w:eastAsia="Times New Roman" w:cstheme="minorHAnsi"/>
                        </w:rPr>
                        <w:t>“I can’t give enough thanks to everyone whose hands touched the paperwork that led to my assistance.”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A7C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-447676</wp:posOffset>
                </wp:positionV>
                <wp:extent cx="3590925" cy="904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04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DD4" w:rsidRPr="003E1DD4" w:rsidRDefault="003E1DD4">
                            <w:pPr>
                              <w:rPr>
                                <w:rFonts w:ascii="Broadway" w:hAnsi="Broadway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sz w:val="40"/>
                                <w:szCs w:val="40"/>
                              </w:rPr>
                              <w:t>Josefina Ramirez</w:t>
                            </w:r>
                          </w:p>
                          <w:p w:rsidR="003E1DD4" w:rsidRPr="003E1DD4" w:rsidRDefault="003E1DD4">
                            <w:pP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0"/>
                                <w:szCs w:val="40"/>
                              </w:rPr>
                              <w:t>WIA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27" type="#_x0000_t202" style="position:absolute;margin-left:-35.25pt;margin-top:-35.25pt;width:282.75pt;height:7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" fillcolor="#ed7d31 [3205]" strokecolor="#ed7d31 [3205]" strokeweight="1pt">
                <v:textbox>
                  <w:txbxContent>
                    <w:p w:rsidR="003E1DD4" w:rsidRPr="003E1DD4" w:rsidRDefault="003E1DD4">
                      <w:pPr>
                        <w:rPr>
                          <w:rFonts w:ascii="Broadway" w:hAnsi="Broadway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b/>
                          <w:sz w:val="40"/>
                          <w:szCs w:val="40"/>
                        </w:rPr>
                        <w:t>Josefina Ramirez</w:t>
                      </w:r>
                    </w:p>
                    <w:p w:rsidR="003E1DD4" w:rsidRPr="003E1DD4" w:rsidRDefault="003E1DD4">
                      <w:pPr>
                        <w:rPr>
                          <w:rFonts w:ascii="Broadway" w:hAnsi="Broadway"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sz w:val="40"/>
                          <w:szCs w:val="40"/>
                        </w:rPr>
                        <w:t>WIA Housing</w:t>
                      </w:r>
                    </w:p>
                  </w:txbxContent>
                </v:textbox>
              </v:shape>
            </w:pict>
          </mc:Fallback>
        </mc:AlternateContent>
      </w:r>
      <w:r w:rsidR="00BA3988" w:rsidRPr="00CE0F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-600075</wp:posOffset>
                </wp:positionV>
                <wp:extent cx="5762625" cy="1990725"/>
                <wp:effectExtent l="0" t="0" r="9525" b="9525"/>
                <wp:wrapNone/>
                <wp:docPr id="1" name="Flowchart: Stored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990725"/>
                        </a:xfrm>
                        <a:prstGeom prst="flowChartOnlineStorag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800E4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" o:spid="_x0000_s1026" type="#_x0000_t130" style="position:absolute;margin-left:-46.5pt;margin-top:-47.25pt;width:453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" fillcolor="#ed7d31 [3205]" stroked="f" strokeweight="1pt"/>
            </w:pict>
          </mc:Fallback>
        </mc:AlternateContent>
      </w:r>
      <w:r w:rsidR="00BA3988" w:rsidRPr="00C52C64">
        <w:rPr>
          <w:rFonts w:ascii="Cambria" w:eastAsia="Times New Roman" w:hAnsi="Cambria" w:cs="Times New Roman"/>
          <w:noProof/>
          <w:sz w:val="20"/>
          <w:szCs w:val="24"/>
        </w:rPr>
        <w:drawing>
          <wp:anchor distT="54610" distB="54610" distL="54610" distR="54610" simplePos="0" relativeHeight="251665408" behindDoc="0" locked="0" layoutInCell="0" allowOverlap="1" wp14:anchorId="08C327C8" wp14:editId="41D9CAB2">
            <wp:simplePos x="0" y="0"/>
            <wp:positionH relativeFrom="page">
              <wp:posOffset>5343525</wp:posOffset>
            </wp:positionH>
            <wp:positionV relativeFrom="margin">
              <wp:posOffset>-548640</wp:posOffset>
            </wp:positionV>
            <wp:extent cx="2162175" cy="2014220"/>
            <wp:effectExtent l="0" t="0" r="0" b="0"/>
            <wp:wrapThrough wrapText="bothSides">
              <wp:wrapPolygon edited="0">
                <wp:start x="7993" y="1021"/>
                <wp:lineTo x="6090" y="1839"/>
                <wp:lineTo x="2855" y="3881"/>
                <wp:lineTo x="2474" y="5107"/>
                <wp:lineTo x="1332" y="7763"/>
                <wp:lineTo x="952" y="11236"/>
                <wp:lineTo x="1903" y="14504"/>
                <wp:lineTo x="3996" y="17773"/>
                <wp:lineTo x="7422" y="19407"/>
                <wp:lineTo x="7612" y="19816"/>
                <wp:lineTo x="11799" y="19816"/>
                <wp:lineTo x="15796" y="18182"/>
                <wp:lineTo x="15796" y="17773"/>
                <wp:lineTo x="18270" y="14709"/>
                <wp:lineTo x="18270" y="14504"/>
                <wp:lineTo x="19221" y="11236"/>
                <wp:lineTo x="19221" y="7967"/>
                <wp:lineTo x="17699" y="5311"/>
                <wp:lineTo x="17508" y="4086"/>
                <wp:lineTo x="13893" y="1634"/>
                <wp:lineTo x="12560" y="1021"/>
                <wp:lineTo x="7993" y="1021"/>
              </wp:wrapPolygon>
            </wp:wrapThrough>
            <wp:docPr id="5" name="Picture 5" descr="CVOC (4-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OC (4-0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7A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1711325</wp:posOffset>
                </wp:positionV>
                <wp:extent cx="4800600" cy="6486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48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DD4" w:rsidRDefault="003E1DD4" w:rsidP="003E1DD4">
                            <w:pPr>
                              <w:rPr>
                                <w:rFonts w:eastAsia="Times New Roman"/>
                              </w:rPr>
                            </w:pPr>
                            <w:bookmarkStart w:id="0" w:name="_GoBack"/>
                            <w:r w:rsidRPr="00B3568F">
                              <w:rPr>
                                <w:rFonts w:eastAsia="Times New Roman"/>
                              </w:rPr>
                              <w:t xml:space="preserve">The WIA-Housing program has touched the lives of many farm workers. </w:t>
                            </w:r>
                            <w:r>
                              <w:rPr>
                                <w:rFonts w:eastAsia="Times New Roman"/>
                              </w:rPr>
                              <w:t>Recently we had the opportunity to help Josefina and Panfilo Ramirez, w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>hose income is not stable due 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the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lack of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steady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seasonal work. When Josefina saw CVOC’s mobile unit parked at the Westley </w:t>
                            </w:r>
                            <w:r>
                              <w:rPr>
                                <w:rFonts w:eastAsia="Times New Roman"/>
                              </w:rPr>
                              <w:t>Migrant Camp on August 29, 2018, s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he approached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the mobile unit to inquire about our programs. 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</w:r>
                          </w:p>
                          <w:p w:rsidR="00A72622" w:rsidRDefault="003E1DD4" w:rsidP="003E1DD4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While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processing her eligibility documents, we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learned that they migrated to the United States from Mexico many years ago</w:t>
                            </w:r>
                            <w:r>
                              <w:rPr>
                                <w:rFonts w:eastAsia="Times New Roman"/>
                              </w:rPr>
                              <w:t>, and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>since then they have work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in the fiel</w:t>
                            </w:r>
                            <w:r>
                              <w:rPr>
                                <w:rFonts w:eastAsia="Times New Roman"/>
                              </w:rPr>
                              <w:t>ds to support themselves. As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is well known, the work </w:t>
                            </w:r>
                            <w:r>
                              <w:rPr>
                                <w:rFonts w:eastAsia="Times New Roman"/>
                              </w:rPr>
                              <w:t>in the fields is physically demanding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and can take a toll on a person’s body. Josefina knows what it is like when things go from bad to worse. Since last year</w:t>
                            </w:r>
                            <w:r>
                              <w:rPr>
                                <w:rFonts w:eastAsia="Times New Roman"/>
                              </w:rPr>
                              <w:t>,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she has not b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een able to work due to her age (she is 69 years old).  Furthermore, 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>her husband</w:t>
                            </w:r>
                            <w:r>
                              <w:rPr>
                                <w:rFonts w:eastAsia="Times New Roman"/>
                              </w:rPr>
                              <w:t>’s income was reduced by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half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in that course of time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Adding to their troubles, h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>is unemployment compensation 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ok several months to be approved. As 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>ten</w:t>
                            </w:r>
                            <w:r>
                              <w:rPr>
                                <w:rFonts w:eastAsia="Times New Roman"/>
                              </w:rPr>
                              <w:t>ants in subsidized housing, they are entitled to have their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 rent adjusted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.  However, </w:t>
                            </w:r>
                            <w:r w:rsidRPr="00B3568F">
                              <w:rPr>
                                <w:rFonts w:eastAsia="Times New Roman"/>
                              </w:rPr>
                              <w:t xml:space="preserve">through a </w:t>
                            </w:r>
                            <w:r>
                              <w:rPr>
                                <w:rFonts w:eastAsia="Times New Roman"/>
                              </w:rPr>
                              <w:t>series of administrative errors, the process was delayed, and they found themselves unable to pay</w:t>
                            </w:r>
                            <w:r w:rsidR="00A72622">
                              <w:rPr>
                                <w:rFonts w:eastAsia="Times New Roman"/>
                              </w:rPr>
                              <w:t xml:space="preserve"> the rent for September.    </w:t>
                            </w:r>
                            <w:r w:rsidR="00A72622">
                              <w:rPr>
                                <w:rFonts w:eastAsia="Times New Roman"/>
                              </w:rPr>
                              <w:br/>
                            </w:r>
                          </w:p>
                          <w:p w:rsidR="003E1DD4" w:rsidRPr="00B3568F" w:rsidRDefault="00A72622" w:rsidP="003E1DD4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CVOC Case Managers</w:t>
                            </w:r>
                            <w:r w:rsidR="003E1DD4" w:rsidRPr="00B3568F">
                              <w:rPr>
                                <w:rFonts w:eastAsia="Times New Roman"/>
                              </w:rPr>
                              <w:t xml:space="preserve"> took the necessary steps </w:t>
                            </w:r>
                            <w:r w:rsidR="003E1DD4">
                              <w:rPr>
                                <w:rFonts w:eastAsia="Times New Roman"/>
                              </w:rPr>
                              <w:t>to make sure Josefina qualified. We then</w:t>
                            </w:r>
                            <w:r w:rsidR="003E1DD4" w:rsidRPr="00B3568F">
                              <w:rPr>
                                <w:rFonts w:eastAsia="Times New Roman"/>
                              </w:rPr>
                              <w:t xml:space="preserve"> assisted her with the program application. Not only did Josefina qualify for rental assistance under</w:t>
                            </w:r>
                            <w:r w:rsidR="003E1DD4">
                              <w:rPr>
                                <w:rFonts w:eastAsia="Times New Roman"/>
                              </w:rPr>
                              <w:t xml:space="preserve"> the WIA-Housing program but</w:t>
                            </w:r>
                            <w:r w:rsidR="003E1DD4" w:rsidRPr="00B3568F">
                              <w:rPr>
                                <w:rFonts w:eastAsia="Times New Roman"/>
                              </w:rPr>
                              <w:t xml:space="preserve"> also qualified for a food voucher under the WIOA-167 program</w:t>
                            </w:r>
                            <w:r w:rsidR="003E1DD4">
                              <w:rPr>
                                <w:rFonts w:eastAsia="Times New Roman"/>
                              </w:rPr>
                              <w:t xml:space="preserve">.  She expressed her gratitude to CVOC: </w:t>
                            </w:r>
                            <w:r w:rsidR="003E1DD4" w:rsidRPr="00B3568F">
                              <w:rPr>
                                <w:rFonts w:eastAsia="Times New Roman"/>
                              </w:rPr>
                              <w:t xml:space="preserve"> “I can’t give enough thanks to everyone whose hands touched the paperwork that led to my assistance.” </w:t>
                            </w:r>
                          </w:p>
                          <w:bookmarkEnd w:id="0"/>
                          <w:p w:rsidR="003E1DD4" w:rsidRDefault="003E1DD4" w:rsidP="00177F50">
                            <w:pPr>
                              <w:rPr>
                                <w:noProof/>
                              </w:rPr>
                            </w:pPr>
                          </w:p>
                          <w:p w:rsidR="003E1DD4" w:rsidRDefault="003E1DD4" w:rsidP="00177F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3E1DD4" w:rsidRDefault="003E1DD4" w:rsidP="00177F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3E1DD4" w:rsidRDefault="003E1DD4" w:rsidP="00177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135.75pt;margin-top:134.75pt;width:378pt;height:51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" fillcolor="white [3201]" strokecolor="white [3212]" strokeweight="1pt">
                <v:textbox>
                  <w:txbxContent>
                    <w:p w:rsidR="003E1DD4" w:rsidRDefault="003E1DD4" w:rsidP="003E1DD4">
                      <w:pPr>
                        <w:rPr>
                          <w:rFonts w:eastAsia="Times New Roman"/>
                        </w:rPr>
                      </w:pPr>
                      <w:r w:rsidRPr="00B3568F">
                        <w:rPr>
                          <w:rFonts w:eastAsia="Times New Roman"/>
                        </w:rPr>
                        <w:t xml:space="preserve">The WIA-Housing program has touched the lives of many farm workers. </w:t>
                      </w:r>
                      <w:r>
                        <w:rPr>
                          <w:rFonts w:eastAsia="Times New Roman"/>
                        </w:rPr>
                        <w:t xml:space="preserve">Recently we had the opportunity to help Josefina and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Panfilo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Ramirez, w</w:t>
                      </w:r>
                      <w:r w:rsidRPr="00B3568F">
                        <w:rPr>
                          <w:rFonts w:eastAsia="Times New Roman"/>
                        </w:rPr>
                        <w:t>hose income is not stable due to</w:t>
                      </w:r>
                      <w:r>
                        <w:rPr>
                          <w:rFonts w:eastAsia="Times New Roman"/>
                        </w:rPr>
                        <w:t xml:space="preserve"> the</w:t>
                      </w:r>
                      <w:r w:rsidRPr="00B3568F">
                        <w:rPr>
                          <w:rFonts w:eastAsia="Times New Roman"/>
                        </w:rPr>
                        <w:t xml:space="preserve"> lack of</w:t>
                      </w:r>
                      <w:r>
                        <w:rPr>
                          <w:rFonts w:eastAsia="Times New Roman"/>
                        </w:rPr>
                        <w:t xml:space="preserve"> steady</w:t>
                      </w:r>
                      <w:r w:rsidRPr="00B3568F">
                        <w:rPr>
                          <w:rFonts w:eastAsia="Times New Roman"/>
                        </w:rPr>
                        <w:t xml:space="preserve"> seasonal work. When Josefina saw CVOC’s mobile unit parked at the Westley </w:t>
                      </w:r>
                      <w:r>
                        <w:rPr>
                          <w:rFonts w:eastAsia="Times New Roman"/>
                        </w:rPr>
                        <w:t>Migrant Camp on August 29, 2018, s</w:t>
                      </w:r>
                      <w:r w:rsidRPr="00B3568F">
                        <w:rPr>
                          <w:rFonts w:eastAsia="Times New Roman"/>
                        </w:rPr>
                        <w:t xml:space="preserve">he approached </w:t>
                      </w:r>
                      <w:r>
                        <w:rPr>
                          <w:rFonts w:eastAsia="Times New Roman"/>
                        </w:rPr>
                        <w:t xml:space="preserve">the mobile unit to inquire about our programs. </w:t>
                      </w:r>
                      <w:r>
                        <w:rPr>
                          <w:rFonts w:eastAsia="Times New Roman"/>
                        </w:rPr>
                        <w:br/>
                      </w:r>
                    </w:p>
                    <w:p w:rsidR="00A72622" w:rsidRDefault="003E1DD4" w:rsidP="003E1DD4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While</w:t>
                      </w:r>
                      <w:r w:rsidRPr="00B3568F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processing her eligibility documents, we</w:t>
                      </w:r>
                      <w:r w:rsidRPr="00B3568F">
                        <w:rPr>
                          <w:rFonts w:eastAsia="Times New Roman"/>
                        </w:rPr>
                        <w:t xml:space="preserve"> learned that they migrated to the United States from Mexico many years ago</w:t>
                      </w:r>
                      <w:r>
                        <w:rPr>
                          <w:rFonts w:eastAsia="Times New Roman"/>
                        </w:rPr>
                        <w:t>, and</w:t>
                      </w:r>
                      <w:r w:rsidRPr="00B3568F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>since then they have work</w:t>
                      </w:r>
                      <w:r w:rsidRPr="00B3568F">
                        <w:rPr>
                          <w:rFonts w:eastAsia="Times New Roman"/>
                        </w:rPr>
                        <w:t xml:space="preserve"> in the fiel</w:t>
                      </w:r>
                      <w:r>
                        <w:rPr>
                          <w:rFonts w:eastAsia="Times New Roman"/>
                        </w:rPr>
                        <w:t>ds to support themselves. As</w:t>
                      </w:r>
                      <w:r w:rsidRPr="00B3568F">
                        <w:rPr>
                          <w:rFonts w:eastAsia="Times New Roman"/>
                        </w:rPr>
                        <w:t xml:space="preserve"> is well known, the work </w:t>
                      </w:r>
                      <w:r>
                        <w:rPr>
                          <w:rFonts w:eastAsia="Times New Roman"/>
                        </w:rPr>
                        <w:t>in the fields is physically demanding</w:t>
                      </w:r>
                      <w:r w:rsidRPr="00B3568F">
                        <w:rPr>
                          <w:rFonts w:eastAsia="Times New Roman"/>
                        </w:rPr>
                        <w:t xml:space="preserve"> and can take a toll on a person’s body. Josefina knows what it is like when things go from bad to worse. Since last year</w:t>
                      </w:r>
                      <w:r>
                        <w:rPr>
                          <w:rFonts w:eastAsia="Times New Roman"/>
                        </w:rPr>
                        <w:t>,</w:t>
                      </w:r>
                      <w:r w:rsidRPr="00B3568F">
                        <w:rPr>
                          <w:rFonts w:eastAsia="Times New Roman"/>
                        </w:rPr>
                        <w:t xml:space="preserve"> she has not b</w:t>
                      </w:r>
                      <w:r>
                        <w:rPr>
                          <w:rFonts w:eastAsia="Times New Roman"/>
                        </w:rPr>
                        <w:t xml:space="preserve">een able to work due to her age (she is 69 years old).  Furthermore, </w:t>
                      </w:r>
                      <w:r w:rsidRPr="00B3568F">
                        <w:rPr>
                          <w:rFonts w:eastAsia="Times New Roman"/>
                        </w:rPr>
                        <w:t>her husband</w:t>
                      </w:r>
                      <w:r>
                        <w:rPr>
                          <w:rFonts w:eastAsia="Times New Roman"/>
                        </w:rPr>
                        <w:t>’s income was reduced by</w:t>
                      </w:r>
                      <w:r w:rsidRPr="00B3568F">
                        <w:rPr>
                          <w:rFonts w:eastAsia="Times New Roman"/>
                        </w:rPr>
                        <w:t xml:space="preserve"> half</w:t>
                      </w:r>
                      <w:r>
                        <w:rPr>
                          <w:rFonts w:eastAsia="Times New Roman"/>
                        </w:rPr>
                        <w:t xml:space="preserve"> in that course of time</w:t>
                      </w:r>
                      <w:r w:rsidRPr="00B3568F">
                        <w:rPr>
                          <w:rFonts w:eastAsia="Times New Roman"/>
                        </w:rPr>
                        <w:t xml:space="preserve">. </w:t>
                      </w:r>
                      <w:r>
                        <w:rPr>
                          <w:rFonts w:eastAsia="Times New Roman"/>
                        </w:rPr>
                        <w:t xml:space="preserve"> Adding to their troubles, h</w:t>
                      </w:r>
                      <w:r w:rsidRPr="00B3568F">
                        <w:rPr>
                          <w:rFonts w:eastAsia="Times New Roman"/>
                        </w:rPr>
                        <w:t>is unemployment compensation to</w:t>
                      </w:r>
                      <w:r>
                        <w:rPr>
                          <w:rFonts w:eastAsia="Times New Roman"/>
                        </w:rPr>
                        <w:t xml:space="preserve">ok several months to be approved. As </w:t>
                      </w:r>
                      <w:r w:rsidRPr="00B3568F">
                        <w:rPr>
                          <w:rFonts w:eastAsia="Times New Roman"/>
                        </w:rPr>
                        <w:t>ten</w:t>
                      </w:r>
                      <w:r>
                        <w:rPr>
                          <w:rFonts w:eastAsia="Times New Roman"/>
                        </w:rPr>
                        <w:t>ants in subsidized housing, they are entitled to have their</w:t>
                      </w:r>
                      <w:r w:rsidRPr="00B3568F">
                        <w:rPr>
                          <w:rFonts w:eastAsia="Times New Roman"/>
                        </w:rPr>
                        <w:t xml:space="preserve"> rent adjusted</w:t>
                      </w:r>
                      <w:r>
                        <w:rPr>
                          <w:rFonts w:eastAsia="Times New Roman"/>
                        </w:rPr>
                        <w:t xml:space="preserve">.  However, </w:t>
                      </w:r>
                      <w:r w:rsidRPr="00B3568F">
                        <w:rPr>
                          <w:rFonts w:eastAsia="Times New Roman"/>
                        </w:rPr>
                        <w:t xml:space="preserve">through a </w:t>
                      </w:r>
                      <w:r>
                        <w:rPr>
                          <w:rFonts w:eastAsia="Times New Roman"/>
                        </w:rPr>
                        <w:t>series of administrative errors, the process was delayed, and they found themselves unable to pay</w:t>
                      </w:r>
                      <w:r w:rsidR="00A72622">
                        <w:rPr>
                          <w:rFonts w:eastAsia="Times New Roman"/>
                        </w:rPr>
                        <w:t xml:space="preserve"> the rent for September.    </w:t>
                      </w:r>
                      <w:r w:rsidR="00A72622">
                        <w:rPr>
                          <w:rFonts w:eastAsia="Times New Roman"/>
                        </w:rPr>
                        <w:br/>
                      </w:r>
                    </w:p>
                    <w:p w:rsidR="003E1DD4" w:rsidRPr="00B3568F" w:rsidRDefault="00A72622" w:rsidP="003E1DD4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CVOC Case Managers</w:t>
                      </w:r>
                      <w:r w:rsidR="003E1DD4" w:rsidRPr="00B3568F">
                        <w:rPr>
                          <w:rFonts w:eastAsia="Times New Roman"/>
                        </w:rPr>
                        <w:t xml:space="preserve"> took the necessary steps </w:t>
                      </w:r>
                      <w:r w:rsidR="003E1DD4">
                        <w:rPr>
                          <w:rFonts w:eastAsia="Times New Roman"/>
                        </w:rPr>
                        <w:t>to make sure Josefina qualified. We then</w:t>
                      </w:r>
                      <w:r w:rsidR="003E1DD4" w:rsidRPr="00B3568F">
                        <w:rPr>
                          <w:rFonts w:eastAsia="Times New Roman"/>
                        </w:rPr>
                        <w:t xml:space="preserve"> assisted her with the program application. </w:t>
                      </w:r>
                      <w:r w:rsidR="003E1DD4" w:rsidRPr="00B3568F">
                        <w:rPr>
                          <w:rFonts w:eastAsia="Times New Roman"/>
                        </w:rPr>
                        <w:t>Not only did Josefina qualify for rental assistance under</w:t>
                      </w:r>
                      <w:r w:rsidR="003E1DD4">
                        <w:rPr>
                          <w:rFonts w:eastAsia="Times New Roman"/>
                        </w:rPr>
                        <w:t xml:space="preserve"> the WIA-Housing program but</w:t>
                      </w:r>
                      <w:bookmarkStart w:id="1" w:name="_GoBack"/>
                      <w:bookmarkEnd w:id="1"/>
                      <w:r w:rsidR="003E1DD4" w:rsidRPr="00B3568F">
                        <w:rPr>
                          <w:rFonts w:eastAsia="Times New Roman"/>
                        </w:rPr>
                        <w:t xml:space="preserve"> also qualified for a food voucher under the WIOA-167 program</w:t>
                      </w:r>
                      <w:r w:rsidR="003E1DD4">
                        <w:rPr>
                          <w:rFonts w:eastAsia="Times New Roman"/>
                        </w:rPr>
                        <w:t xml:space="preserve">.  She expressed her gratitude to CVOC: </w:t>
                      </w:r>
                      <w:r w:rsidR="003E1DD4" w:rsidRPr="00B3568F">
                        <w:rPr>
                          <w:rFonts w:eastAsia="Times New Roman"/>
                        </w:rPr>
                        <w:t xml:space="preserve"> “I can’t give enough thanks to everyone whose hands touched the paperwork that led to my assistance.” </w:t>
                      </w:r>
                    </w:p>
                    <w:p w:rsidR="003E1DD4" w:rsidRDefault="003E1DD4" w:rsidP="00177F50">
                      <w:pPr>
                        <w:rPr>
                          <w:noProof/>
                        </w:rPr>
                      </w:pPr>
                    </w:p>
                    <w:p w:rsidR="003E1DD4" w:rsidRDefault="003E1DD4" w:rsidP="00177F50">
                      <w:pPr>
                        <w:jc w:val="center"/>
                        <w:rPr>
                          <w:noProof/>
                        </w:rPr>
                      </w:pPr>
                    </w:p>
                    <w:p w:rsidR="003E1DD4" w:rsidRDefault="003E1DD4" w:rsidP="00177F50">
                      <w:pPr>
                        <w:jc w:val="center"/>
                        <w:rPr>
                          <w:noProof/>
                        </w:rPr>
                      </w:pPr>
                    </w:p>
                    <w:p w:rsidR="003E1DD4" w:rsidRDefault="003E1DD4" w:rsidP="00177F5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0D27" w:rsidSect="00CE0F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11"/>
    <w:rsid w:val="00037A3A"/>
    <w:rsid w:val="00177F50"/>
    <w:rsid w:val="00200D27"/>
    <w:rsid w:val="002C46B9"/>
    <w:rsid w:val="003E1DD4"/>
    <w:rsid w:val="006A77AE"/>
    <w:rsid w:val="0077277C"/>
    <w:rsid w:val="007D14B3"/>
    <w:rsid w:val="0084391B"/>
    <w:rsid w:val="009E2931"/>
    <w:rsid w:val="00A72622"/>
    <w:rsid w:val="00AF2A7C"/>
    <w:rsid w:val="00B77A31"/>
    <w:rsid w:val="00BA3988"/>
    <w:rsid w:val="00BA691E"/>
    <w:rsid w:val="00C52C64"/>
    <w:rsid w:val="00CE0F11"/>
    <w:rsid w:val="00ED4C5F"/>
    <w:rsid w:val="00F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D0D7-8023-415E-98CF-8B231F45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Technology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Rodriguez</dc:creator>
  <cp:keywords/>
  <dc:description/>
  <cp:lastModifiedBy>IT WS</cp:lastModifiedBy>
  <cp:revision>3</cp:revision>
  <cp:lastPrinted>2018-08-15T22:23:00Z</cp:lastPrinted>
  <dcterms:created xsi:type="dcterms:W3CDTF">2018-10-05T20:34:00Z</dcterms:created>
  <dcterms:modified xsi:type="dcterms:W3CDTF">2019-02-22T01:12:00Z</dcterms:modified>
</cp:coreProperties>
</file>